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73124" w:rsidRPr="00DD1C9D" w:rsidRDefault="00173124">
      <w:pPr>
        <w:jc w:val="both"/>
        <w:rPr>
          <w:rFonts w:ascii="Proxima Nova" w:eastAsia="Proxima Nova" w:hAnsi="Proxima Nova" w:cs="Proxima Nova"/>
          <w:noProof/>
          <w:sz w:val="24"/>
          <w:szCs w:val="24"/>
          <w:lang w:val="ro-RO"/>
        </w:rPr>
      </w:pPr>
      <w:bookmarkStart w:id="0" w:name="_Hlk146009677"/>
    </w:p>
    <w:p w14:paraId="00000004" w14:textId="42B8848F" w:rsidR="00173124" w:rsidRPr="00DD1C9D" w:rsidRDefault="00000000">
      <w:pPr>
        <w:jc w:val="both"/>
        <w:rPr>
          <w:rFonts w:ascii="Proxima Nova" w:eastAsia="Proxima Nova" w:hAnsi="Proxima Nova" w:cs="Proxima Nova"/>
          <w:b/>
          <w:noProof/>
          <w:sz w:val="32"/>
          <w:szCs w:val="32"/>
          <w:lang w:val="ro-RO"/>
        </w:rPr>
      </w:pPr>
      <w:sdt>
        <w:sdtPr>
          <w:rPr>
            <w:noProof/>
            <w:lang w:val="ro-RO"/>
          </w:rPr>
          <w:tag w:val="goog_rdk_0"/>
          <w:id w:val="1979261823"/>
          <w:showingPlcHdr/>
        </w:sdtPr>
        <w:sdtContent>
          <w:r w:rsidR="00C3494B">
            <w:rPr>
              <w:noProof/>
              <w:lang w:val="ro-RO"/>
            </w:rPr>
            <w:t xml:space="preserve">     </w:t>
          </w:r>
        </w:sdtContent>
      </w:sdt>
    </w:p>
    <w:p w14:paraId="672C935F" w14:textId="77777777" w:rsidR="00C3494B" w:rsidRPr="00C3494B" w:rsidRDefault="00C726CC" w:rsidP="00C3494B">
      <w:pPr>
        <w:jc w:val="center"/>
        <w:rPr>
          <w:rFonts w:ascii="Proxima Nova" w:eastAsia="Proxima Nova" w:hAnsi="Proxima Nova" w:cs="Proxima Nova"/>
          <w:noProof/>
          <w:sz w:val="36"/>
          <w:szCs w:val="36"/>
          <w:lang w:val="ro-RO"/>
        </w:rPr>
      </w:pPr>
      <w:r w:rsidRPr="00C3494B">
        <w:rPr>
          <w:rFonts w:ascii="Proxima Nova" w:eastAsia="Proxima Nova" w:hAnsi="Proxima Nova" w:cs="Proxima Nova"/>
          <w:b/>
          <w:noProof/>
          <w:sz w:val="36"/>
          <w:szCs w:val="36"/>
          <w:lang w:val="ro-RO"/>
        </w:rPr>
        <w:t>Forscope România</w:t>
      </w:r>
      <w:r w:rsidR="00C3494B" w:rsidRPr="00C3494B">
        <w:rPr>
          <w:rFonts w:ascii="Proxima Nova" w:eastAsia="Proxima Nova" w:hAnsi="Proxima Nova" w:cs="Proxima Nova"/>
          <w:b/>
          <w:noProof/>
          <w:sz w:val="36"/>
          <w:szCs w:val="36"/>
          <w:lang w:val="ro-RO"/>
        </w:rPr>
        <w:t xml:space="preserve">: </w:t>
      </w:r>
      <w:r w:rsidR="00C3494B" w:rsidRPr="00C3494B">
        <w:rPr>
          <w:rFonts w:ascii="Proxima Nova" w:eastAsia="Proxima Nova" w:hAnsi="Proxima Nova" w:cs="Proxima Nova"/>
          <w:b/>
          <w:bCs/>
          <w:noProof/>
          <w:sz w:val="36"/>
          <w:szCs w:val="36"/>
          <w:lang w:val="ro-RO"/>
        </w:rPr>
        <w:t>Piața produselor software fără licență ajunge la 130 de milioane de euro în România</w:t>
      </w:r>
    </w:p>
    <w:p w14:paraId="6414156A" w14:textId="341EA3B7" w:rsidR="00C726CC" w:rsidRPr="00DD1C9D" w:rsidRDefault="00C726CC" w:rsidP="00C726CC">
      <w:pPr>
        <w:jc w:val="both"/>
        <w:rPr>
          <w:rFonts w:ascii="Proxima Nova" w:eastAsia="Proxima Nova" w:hAnsi="Proxima Nova" w:cs="Proxima Nova"/>
          <w:b/>
          <w:noProof/>
          <w:sz w:val="32"/>
          <w:szCs w:val="32"/>
          <w:lang w:val="ro-RO"/>
        </w:rPr>
      </w:pPr>
    </w:p>
    <w:p w14:paraId="7ABAE08F" w14:textId="77777777" w:rsidR="00E95BEF" w:rsidRPr="00DD1C9D" w:rsidRDefault="00E95BEF" w:rsidP="00E95BEF">
      <w:pPr>
        <w:jc w:val="both"/>
        <w:rPr>
          <w:rFonts w:ascii="Proxima Nova" w:eastAsia="Proxima Nova" w:hAnsi="Proxima Nova" w:cs="Proxima Nova"/>
          <w:noProof/>
          <w:sz w:val="24"/>
          <w:szCs w:val="24"/>
          <w:lang w:val="ro-RO"/>
        </w:rPr>
      </w:pPr>
    </w:p>
    <w:p w14:paraId="27D7361D" w14:textId="7B969819" w:rsidR="00E95BEF" w:rsidRPr="00DD1C9D" w:rsidRDefault="00C3494B" w:rsidP="00E95BEF">
      <w:pPr>
        <w:jc w:val="both"/>
        <w:rPr>
          <w:rFonts w:ascii="Proxima Nova" w:eastAsia="Proxima Nova" w:hAnsi="Proxima Nova" w:cs="Proxima Nova"/>
          <w:b/>
          <w:bCs/>
          <w:noProof/>
          <w:sz w:val="24"/>
          <w:szCs w:val="24"/>
          <w:lang w:val="ro-RO"/>
        </w:rPr>
      </w:pPr>
      <w:r>
        <w:rPr>
          <w:rFonts w:ascii="Proxima Nova" w:eastAsia="Proxima Nova" w:hAnsi="Proxima Nova" w:cs="Proxima Nova"/>
          <w:b/>
          <w:bCs/>
          <w:noProof/>
          <w:sz w:val="24"/>
          <w:szCs w:val="24"/>
          <w:lang w:val="ro-RO"/>
        </w:rPr>
        <w:t>19</w:t>
      </w:r>
      <w:r w:rsidR="00E95BEF" w:rsidRPr="00DD1C9D">
        <w:rPr>
          <w:rFonts w:ascii="Proxima Nova" w:eastAsia="Proxima Nova" w:hAnsi="Proxima Nova" w:cs="Proxima Nova"/>
          <w:b/>
          <w:bCs/>
          <w:noProof/>
          <w:sz w:val="24"/>
          <w:szCs w:val="24"/>
          <w:lang w:val="ro-RO"/>
        </w:rPr>
        <w:t xml:space="preserve"> septembrie 2023 - Forscope România, cel mai mare </w:t>
      </w:r>
      <w:bookmarkStart w:id="1" w:name="_Hlk146009655"/>
      <w:r w:rsidR="00E95BEF" w:rsidRPr="00DD1C9D">
        <w:rPr>
          <w:rFonts w:ascii="Proxima Nova" w:eastAsia="Proxima Nova" w:hAnsi="Proxima Nova" w:cs="Proxima Nova"/>
          <w:b/>
          <w:bCs/>
          <w:noProof/>
          <w:sz w:val="24"/>
          <w:szCs w:val="24"/>
          <w:lang w:val="ro-RO"/>
        </w:rPr>
        <w:t xml:space="preserve">broker de software specializat în cumpărarea și vânzarea de produse software second-hand </w:t>
      </w:r>
      <w:bookmarkEnd w:id="1"/>
      <w:r w:rsidR="00E65C4E" w:rsidRPr="00DD1C9D">
        <w:rPr>
          <w:rFonts w:ascii="Proxima Nova" w:eastAsia="Proxima Nova" w:hAnsi="Proxima Nova" w:cs="Proxima Nova"/>
          <w:b/>
          <w:bCs/>
          <w:noProof/>
          <w:sz w:val="24"/>
          <w:szCs w:val="24"/>
          <w:lang w:val="ro-RO"/>
        </w:rPr>
        <w:t>di</w:t>
      </w:r>
      <w:r w:rsidR="00E95BEF" w:rsidRPr="00DD1C9D">
        <w:rPr>
          <w:rFonts w:ascii="Proxima Nova" w:eastAsia="Proxima Nova" w:hAnsi="Proxima Nova" w:cs="Proxima Nova"/>
          <w:b/>
          <w:bCs/>
          <w:noProof/>
          <w:sz w:val="24"/>
          <w:szCs w:val="24"/>
          <w:lang w:val="ro-RO"/>
        </w:rPr>
        <w:t>n Europa Centrală și de Est, atrage atenția asupra magnitudinii tendinței de piraterie software din România</w:t>
      </w:r>
      <w:r w:rsidR="00E65C4E" w:rsidRPr="00DD1C9D">
        <w:rPr>
          <w:rFonts w:ascii="Proxima Nova" w:eastAsia="Proxima Nova" w:hAnsi="Proxima Nova" w:cs="Proxima Nova"/>
          <w:b/>
          <w:bCs/>
          <w:noProof/>
          <w:sz w:val="24"/>
          <w:szCs w:val="24"/>
          <w:lang w:val="ro-RO"/>
        </w:rPr>
        <w:t>, estimat</w:t>
      </w:r>
      <w:r>
        <w:rPr>
          <w:rFonts w:ascii="Proxima Nova" w:eastAsia="Proxima Nova" w:hAnsi="Proxima Nova" w:cs="Proxima Nova"/>
          <w:b/>
          <w:bCs/>
          <w:noProof/>
          <w:sz w:val="24"/>
          <w:szCs w:val="24"/>
          <w:lang w:val="ro-RO"/>
        </w:rPr>
        <w:t>ă</w:t>
      </w:r>
      <w:r w:rsidR="00E65C4E" w:rsidRPr="00DD1C9D">
        <w:rPr>
          <w:rFonts w:ascii="Proxima Nova" w:eastAsia="Proxima Nova" w:hAnsi="Proxima Nova" w:cs="Proxima Nova"/>
          <w:b/>
          <w:bCs/>
          <w:noProof/>
          <w:sz w:val="24"/>
          <w:szCs w:val="24"/>
          <w:lang w:val="ro-RO"/>
        </w:rPr>
        <w:t xml:space="preserve"> la peste jumătate (</w:t>
      </w:r>
      <w:r w:rsidR="00E95BEF" w:rsidRPr="00DD1C9D">
        <w:rPr>
          <w:rFonts w:ascii="Proxima Nova" w:eastAsia="Proxima Nova" w:hAnsi="Proxima Nova" w:cs="Proxima Nova"/>
          <w:b/>
          <w:bCs/>
          <w:noProof/>
          <w:sz w:val="24"/>
          <w:szCs w:val="24"/>
          <w:lang w:val="ro-RO"/>
        </w:rPr>
        <w:t>53%</w:t>
      </w:r>
      <w:r w:rsidR="00E65C4E" w:rsidRPr="00DD1C9D">
        <w:rPr>
          <w:rFonts w:ascii="Proxima Nova" w:eastAsia="Proxima Nova" w:hAnsi="Proxima Nova" w:cs="Proxima Nova"/>
          <w:b/>
          <w:bCs/>
          <w:noProof/>
          <w:sz w:val="24"/>
          <w:szCs w:val="24"/>
          <w:lang w:val="ro-RO"/>
        </w:rPr>
        <w:t>)</w:t>
      </w:r>
      <w:r w:rsidR="00E95BEF" w:rsidRPr="00DD1C9D">
        <w:rPr>
          <w:rFonts w:ascii="Proxima Nova" w:eastAsia="Proxima Nova" w:hAnsi="Proxima Nova" w:cs="Proxima Nova"/>
          <w:b/>
          <w:bCs/>
          <w:noProof/>
          <w:sz w:val="24"/>
          <w:szCs w:val="24"/>
          <w:lang w:val="ro-RO"/>
        </w:rPr>
        <w:t xml:space="preserve"> din numărul total de software instalat</w:t>
      </w:r>
      <w:r w:rsidR="00E65C4E" w:rsidRPr="00DD1C9D">
        <w:rPr>
          <w:rFonts w:ascii="Proxima Nova" w:eastAsia="Proxima Nova" w:hAnsi="Proxima Nova" w:cs="Proxima Nova"/>
          <w:b/>
          <w:bCs/>
          <w:noProof/>
          <w:sz w:val="24"/>
          <w:szCs w:val="24"/>
          <w:lang w:val="ro-RO"/>
        </w:rPr>
        <w:t xml:space="preserve"> în țara noastră și care are</w:t>
      </w:r>
      <w:r w:rsidR="00E95BEF" w:rsidRPr="00DD1C9D">
        <w:rPr>
          <w:rFonts w:ascii="Proxima Nova" w:eastAsia="Proxima Nova" w:hAnsi="Proxima Nova" w:cs="Proxima Nova"/>
          <w:b/>
          <w:bCs/>
          <w:noProof/>
          <w:sz w:val="24"/>
          <w:szCs w:val="24"/>
          <w:lang w:val="ro-RO"/>
        </w:rPr>
        <w:t xml:space="preserve"> o valoare de piață de aproximativ 130 de milioane </w:t>
      </w:r>
      <w:r w:rsidR="00E65C4E" w:rsidRPr="00DD1C9D">
        <w:rPr>
          <w:rFonts w:ascii="Proxima Nova" w:eastAsia="Proxima Nova" w:hAnsi="Proxima Nova" w:cs="Proxima Nova"/>
          <w:b/>
          <w:bCs/>
          <w:noProof/>
          <w:sz w:val="24"/>
          <w:szCs w:val="24"/>
          <w:lang w:val="ro-RO"/>
        </w:rPr>
        <w:t>E</w:t>
      </w:r>
      <w:r w:rsidR="00E95BEF" w:rsidRPr="00DD1C9D">
        <w:rPr>
          <w:rFonts w:ascii="Proxima Nova" w:eastAsia="Proxima Nova" w:hAnsi="Proxima Nova" w:cs="Proxima Nova"/>
          <w:b/>
          <w:bCs/>
          <w:noProof/>
          <w:sz w:val="24"/>
          <w:szCs w:val="24"/>
          <w:lang w:val="ro-RO"/>
        </w:rPr>
        <w:t>uro.</w:t>
      </w:r>
      <w:r w:rsidR="00E00953" w:rsidRPr="00DD1C9D">
        <w:rPr>
          <w:rFonts w:ascii="Proxima Nova" w:eastAsia="Proxima Nova" w:hAnsi="Proxima Nova" w:cs="Proxima Nova"/>
          <w:b/>
          <w:bCs/>
          <w:noProof/>
          <w:sz w:val="24"/>
          <w:szCs w:val="24"/>
          <w:lang w:val="ro-RO"/>
        </w:rPr>
        <w:t xml:space="preserve"> </w:t>
      </w:r>
    </w:p>
    <w:p w14:paraId="112E90FA" w14:textId="77777777" w:rsidR="00E95BEF" w:rsidRPr="00DD1C9D" w:rsidRDefault="00E95BEF">
      <w:pPr>
        <w:jc w:val="both"/>
        <w:rPr>
          <w:rFonts w:ascii="Proxima Nova" w:eastAsia="Proxima Nova" w:hAnsi="Proxima Nova" w:cs="Proxima Nova"/>
          <w:noProof/>
          <w:sz w:val="24"/>
          <w:szCs w:val="24"/>
          <w:lang w:val="ro-RO"/>
        </w:rPr>
      </w:pPr>
    </w:p>
    <w:p w14:paraId="3FDC1FB5" w14:textId="1ED01FC4" w:rsidR="00E95BEF" w:rsidRPr="00DD1C9D" w:rsidRDefault="00E95BEF">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w:t>
      </w:r>
      <w:r w:rsidR="0014068D" w:rsidRPr="00DD1C9D">
        <w:rPr>
          <w:rFonts w:ascii="Proxima Nova" w:eastAsia="Proxima Nova" w:hAnsi="Proxima Nova" w:cs="Proxima Nova"/>
          <w:noProof/>
          <w:sz w:val="24"/>
          <w:szCs w:val="24"/>
          <w:lang w:val="ro-RO"/>
        </w:rPr>
        <w:t xml:space="preserve">Aceste </w:t>
      </w:r>
      <w:r w:rsidR="00E65C4E" w:rsidRPr="00DD1C9D">
        <w:rPr>
          <w:rFonts w:ascii="Proxima Nova" w:eastAsia="Proxima Nova" w:hAnsi="Proxima Nova" w:cs="Proxima Nova"/>
          <w:noProof/>
          <w:sz w:val="24"/>
          <w:szCs w:val="24"/>
          <w:lang w:val="ro-RO"/>
        </w:rPr>
        <w:t xml:space="preserve">date </w:t>
      </w:r>
      <w:r w:rsidR="0014068D" w:rsidRPr="00DD1C9D">
        <w:rPr>
          <w:rFonts w:ascii="Proxima Nova" w:eastAsia="Proxima Nova" w:hAnsi="Proxima Nova" w:cs="Proxima Nova"/>
          <w:noProof/>
          <w:sz w:val="24"/>
          <w:szCs w:val="24"/>
          <w:lang w:val="ro-RO"/>
        </w:rPr>
        <w:t xml:space="preserve">sunt alarmante și </w:t>
      </w:r>
      <w:r w:rsidR="00E65C4E" w:rsidRPr="00DD1C9D">
        <w:rPr>
          <w:rFonts w:ascii="Proxima Nova" w:eastAsia="Proxima Nova" w:hAnsi="Proxima Nova" w:cs="Proxima Nova"/>
          <w:noProof/>
          <w:sz w:val="24"/>
          <w:szCs w:val="24"/>
          <w:lang w:val="ro-RO"/>
        </w:rPr>
        <w:t>credem</w:t>
      </w:r>
      <w:r w:rsidR="0014068D" w:rsidRPr="00DD1C9D">
        <w:rPr>
          <w:rFonts w:ascii="Proxima Nova" w:eastAsia="Proxima Nova" w:hAnsi="Proxima Nova" w:cs="Proxima Nova"/>
          <w:noProof/>
          <w:sz w:val="24"/>
          <w:szCs w:val="24"/>
          <w:lang w:val="ro-RO"/>
        </w:rPr>
        <w:t xml:space="preserve"> că </w:t>
      </w:r>
      <w:r w:rsidR="00E65C4E" w:rsidRPr="00DD1C9D">
        <w:rPr>
          <w:rFonts w:ascii="Proxima Nova" w:eastAsia="Proxima Nova" w:hAnsi="Proxima Nova" w:cs="Proxima Nova"/>
          <w:noProof/>
          <w:sz w:val="24"/>
          <w:szCs w:val="24"/>
          <w:lang w:val="ro-RO"/>
        </w:rPr>
        <w:t>ar trebui</w:t>
      </w:r>
      <w:r w:rsidR="0014068D" w:rsidRPr="00DD1C9D">
        <w:rPr>
          <w:rFonts w:ascii="Proxima Nova" w:eastAsia="Proxima Nova" w:hAnsi="Proxima Nova" w:cs="Proxima Nova"/>
          <w:noProof/>
          <w:sz w:val="24"/>
          <w:szCs w:val="24"/>
          <w:lang w:val="ro-RO"/>
        </w:rPr>
        <w:t xml:space="preserve"> să le acordăm o atenție sporită în România, deoarece consecințele sunt negative pentru toată lumea. Pe de o parte, utilizatorii se expun unor riscuri semnificative, iar pe de altă parte, guvernul înregistrează pierderi financiare din cauza activităților nedeclarate și, prin urmare, neimpozitate", </w:t>
      </w:r>
      <w:r w:rsidRPr="00DD1C9D">
        <w:rPr>
          <w:rFonts w:ascii="Proxima Nova" w:eastAsia="Proxima Nova" w:hAnsi="Proxima Nova" w:cs="Proxima Nova"/>
          <w:noProof/>
          <w:sz w:val="24"/>
          <w:szCs w:val="24"/>
          <w:lang w:val="ro-RO"/>
        </w:rPr>
        <w:t xml:space="preserve">afirmă Ionuț Les, </w:t>
      </w:r>
      <w:r w:rsidR="00E00953" w:rsidRPr="00DD1C9D">
        <w:rPr>
          <w:rFonts w:ascii="Proxima Nova" w:eastAsia="Proxima Nova" w:hAnsi="Proxima Nova" w:cs="Proxima Nova"/>
          <w:noProof/>
          <w:sz w:val="24"/>
          <w:szCs w:val="24"/>
          <w:lang w:val="ro-RO"/>
        </w:rPr>
        <w:t>Country Manager</w:t>
      </w:r>
      <w:r w:rsidRPr="00DD1C9D">
        <w:rPr>
          <w:rFonts w:ascii="Proxima Nova" w:eastAsia="Proxima Nova" w:hAnsi="Proxima Nova" w:cs="Proxima Nova"/>
          <w:noProof/>
          <w:sz w:val="24"/>
          <w:szCs w:val="24"/>
          <w:lang w:val="ro-RO"/>
        </w:rPr>
        <w:t xml:space="preserve"> pentru România la Forscope.</w:t>
      </w:r>
    </w:p>
    <w:p w14:paraId="0000000B" w14:textId="77777777" w:rsidR="00173124" w:rsidRPr="00DD1C9D" w:rsidRDefault="00173124">
      <w:pPr>
        <w:jc w:val="both"/>
        <w:rPr>
          <w:rFonts w:ascii="Proxima Nova" w:eastAsia="Proxima Nova" w:hAnsi="Proxima Nova" w:cs="Proxima Nova"/>
          <w:noProof/>
          <w:sz w:val="24"/>
          <w:szCs w:val="24"/>
          <w:lang w:val="ro-RO"/>
        </w:rPr>
      </w:pPr>
    </w:p>
    <w:p w14:paraId="5CC99717" w14:textId="0E9EE51F" w:rsidR="00E95BEF" w:rsidRPr="00DD1C9D" w:rsidRDefault="00A16EF6">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Un alt aspect îngrijorător al acestui fenomen este că o parte semnificativă a software-ului piratat din România se estimează că este, de fapt, achiziționată și utilizată de către companii - în încercarea lor de a reduce costurile. MS Windows</w:t>
      </w:r>
      <w:r w:rsidR="00C3494B">
        <w:rPr>
          <w:rFonts w:ascii="Proxima Nova" w:eastAsia="Proxima Nova" w:hAnsi="Proxima Nova" w:cs="Proxima Nova"/>
          <w:noProof/>
          <w:sz w:val="24"/>
          <w:szCs w:val="24"/>
          <w:lang w:val="ro-RO"/>
        </w:rPr>
        <w:t xml:space="preserve">, </w:t>
      </w:r>
      <w:r w:rsidR="00C3494B" w:rsidRPr="00DD1C9D">
        <w:rPr>
          <w:rFonts w:ascii="Proxima Nova" w:eastAsia="Proxima Nova" w:hAnsi="Proxima Nova" w:cs="Proxima Nova"/>
          <w:noProof/>
          <w:sz w:val="24"/>
          <w:szCs w:val="24"/>
          <w:lang w:val="ro-RO"/>
        </w:rPr>
        <w:t>MS Windows Server</w:t>
      </w:r>
      <w:r w:rsidRPr="00DD1C9D">
        <w:rPr>
          <w:rFonts w:ascii="Proxima Nova" w:eastAsia="Proxima Nova" w:hAnsi="Proxima Nova" w:cs="Proxima Nova"/>
          <w:noProof/>
          <w:sz w:val="24"/>
          <w:szCs w:val="24"/>
          <w:lang w:val="ro-RO"/>
        </w:rPr>
        <w:t xml:space="preserve"> sau MS Office se numără printre cele mai căutate soluții software.</w:t>
      </w:r>
    </w:p>
    <w:p w14:paraId="7BB8878A" w14:textId="77777777" w:rsidR="00E95BEF" w:rsidRPr="00DD1C9D" w:rsidRDefault="00E95BEF">
      <w:pPr>
        <w:jc w:val="both"/>
        <w:rPr>
          <w:rFonts w:ascii="Proxima Nova" w:eastAsia="Proxima Nova" w:hAnsi="Proxima Nova" w:cs="Proxima Nova"/>
          <w:noProof/>
          <w:sz w:val="24"/>
          <w:szCs w:val="24"/>
          <w:lang w:val="ro-RO"/>
        </w:rPr>
      </w:pPr>
    </w:p>
    <w:p w14:paraId="1CD9042A" w14:textId="5BE702B7" w:rsidR="00E95BEF" w:rsidRPr="00DD1C9D" w:rsidRDefault="00A16EF6">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Achiziționarea online a cheilor de activare </w:t>
      </w:r>
      <w:r w:rsidR="00E65C4E" w:rsidRPr="00DD1C9D">
        <w:rPr>
          <w:rFonts w:ascii="Proxima Nova" w:eastAsia="Proxima Nova" w:hAnsi="Proxima Nova" w:cs="Proxima Nova"/>
          <w:noProof/>
          <w:sz w:val="24"/>
          <w:szCs w:val="24"/>
          <w:lang w:val="ro-RO"/>
        </w:rPr>
        <w:t xml:space="preserve">pentru diverse tipuri de software </w:t>
      </w:r>
      <w:r w:rsidRPr="00DD1C9D">
        <w:rPr>
          <w:rFonts w:ascii="Proxima Nova" w:eastAsia="Proxima Nova" w:hAnsi="Proxima Nova" w:cs="Proxima Nova"/>
          <w:noProof/>
          <w:sz w:val="24"/>
          <w:szCs w:val="24"/>
          <w:lang w:val="ro-RO"/>
        </w:rPr>
        <w:t xml:space="preserve">prezintă numeroase riscuri care pot avea consecințe grave asupra </w:t>
      </w:r>
      <w:r w:rsidR="00E65C4E" w:rsidRPr="00DD1C9D">
        <w:rPr>
          <w:rFonts w:ascii="Proxima Nova" w:eastAsia="Proxima Nova" w:hAnsi="Proxima Nova" w:cs="Proxima Nova"/>
          <w:noProof/>
          <w:sz w:val="24"/>
          <w:szCs w:val="24"/>
          <w:lang w:val="ro-RO"/>
        </w:rPr>
        <w:t>companiilor</w:t>
      </w:r>
      <w:r w:rsidRPr="00DD1C9D">
        <w:rPr>
          <w:rFonts w:ascii="Proxima Nova" w:eastAsia="Proxima Nova" w:hAnsi="Proxima Nova" w:cs="Proxima Nova"/>
          <w:noProof/>
          <w:sz w:val="24"/>
          <w:szCs w:val="24"/>
          <w:lang w:val="ro-RO"/>
        </w:rPr>
        <w:t xml:space="preserve">. </w:t>
      </w:r>
      <w:r w:rsidR="00E65C4E" w:rsidRPr="00DD1C9D">
        <w:rPr>
          <w:rFonts w:ascii="Proxima Nova" w:eastAsia="Proxima Nova" w:hAnsi="Proxima Nova" w:cs="Proxima Nova"/>
          <w:noProof/>
          <w:sz w:val="24"/>
          <w:szCs w:val="24"/>
          <w:lang w:val="ro-RO"/>
        </w:rPr>
        <w:t>S</w:t>
      </w:r>
      <w:r w:rsidRPr="00DD1C9D">
        <w:rPr>
          <w:rFonts w:ascii="Proxima Nova" w:eastAsia="Proxima Nova" w:hAnsi="Proxima Nova" w:cs="Proxima Nova"/>
          <w:noProof/>
          <w:sz w:val="24"/>
          <w:szCs w:val="24"/>
          <w:lang w:val="ro-RO"/>
        </w:rPr>
        <w:t>oftware-ul ilegal este</w:t>
      </w:r>
      <w:r w:rsidR="00E65C4E" w:rsidRPr="00DD1C9D">
        <w:rPr>
          <w:rFonts w:ascii="Proxima Nova" w:eastAsia="Proxima Nova" w:hAnsi="Proxima Nova" w:cs="Proxima Nova"/>
          <w:noProof/>
          <w:sz w:val="24"/>
          <w:szCs w:val="24"/>
          <w:lang w:val="ro-RO"/>
        </w:rPr>
        <w:t xml:space="preserve">, de obicei, </w:t>
      </w:r>
      <w:r w:rsidRPr="00DD1C9D">
        <w:rPr>
          <w:rFonts w:ascii="Proxima Nova" w:eastAsia="Proxima Nova" w:hAnsi="Proxima Nova" w:cs="Proxima Nova"/>
          <w:noProof/>
          <w:sz w:val="24"/>
          <w:szCs w:val="24"/>
          <w:lang w:val="ro-RO"/>
        </w:rPr>
        <w:t>alterat pentru a bloca actualizările sau pentru a evita verificările de autenticitate. Această practică duce la o scădere semnificativă a performanței și crește vulnerabilitatea dispozitivelor la amenințări precum viruși, malware, ransomware și atacuri cibernetice</w:t>
      </w:r>
      <w:r w:rsidR="00E65C4E" w:rsidRPr="00DD1C9D">
        <w:rPr>
          <w:rFonts w:ascii="Proxima Nova" w:eastAsia="Proxima Nova" w:hAnsi="Proxima Nova" w:cs="Proxima Nova"/>
          <w:noProof/>
          <w:sz w:val="24"/>
          <w:szCs w:val="24"/>
          <w:lang w:val="ro-RO"/>
        </w:rPr>
        <w:t>,</w:t>
      </w:r>
      <w:r w:rsidRPr="00DD1C9D">
        <w:rPr>
          <w:rFonts w:ascii="Proxima Nova" w:eastAsia="Proxima Nova" w:hAnsi="Proxima Nova" w:cs="Proxima Nova"/>
          <w:noProof/>
          <w:sz w:val="24"/>
          <w:szCs w:val="24"/>
          <w:lang w:val="ro-RO"/>
        </w:rPr>
        <w:t xml:space="preserve"> în general.</w:t>
      </w:r>
    </w:p>
    <w:p w14:paraId="18F18FCD" w14:textId="77777777" w:rsidR="00E95BEF" w:rsidRPr="00DD1C9D" w:rsidRDefault="00E95BEF">
      <w:pPr>
        <w:jc w:val="both"/>
        <w:rPr>
          <w:rFonts w:ascii="Proxima Nova" w:eastAsia="Proxima Nova" w:hAnsi="Proxima Nova" w:cs="Proxima Nova"/>
          <w:noProof/>
          <w:sz w:val="24"/>
          <w:szCs w:val="24"/>
          <w:lang w:val="ro-RO"/>
        </w:rPr>
      </w:pPr>
    </w:p>
    <w:p w14:paraId="0000000F" w14:textId="49C9654B" w:rsidR="00173124" w:rsidRPr="00DD1C9D" w:rsidRDefault="00A16EF6">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"Mai mult, riscurile </w:t>
      </w:r>
      <w:r w:rsidR="00E65C4E" w:rsidRPr="00DD1C9D">
        <w:rPr>
          <w:rFonts w:ascii="Proxima Nova" w:eastAsia="Proxima Nova" w:hAnsi="Proxima Nova" w:cs="Proxima Nova"/>
          <w:noProof/>
          <w:sz w:val="24"/>
          <w:szCs w:val="24"/>
          <w:lang w:val="ro-RO"/>
        </w:rPr>
        <w:t>de natură juridică</w:t>
      </w:r>
      <w:r w:rsidRPr="00DD1C9D">
        <w:rPr>
          <w:rFonts w:ascii="Proxima Nova" w:eastAsia="Proxima Nova" w:hAnsi="Proxima Nova" w:cs="Proxima Nova"/>
          <w:noProof/>
          <w:sz w:val="24"/>
          <w:szCs w:val="24"/>
          <w:lang w:val="ro-RO"/>
        </w:rPr>
        <w:t xml:space="preserve"> asociate achiziționării, de exemplu, a cheilor de activare Windows de pe site-uri neautorizate, sunt legate de faptul că software-ul respectiv este adesea piratat sau contrafăcut. Acest lucru înseamnă că software-ul este distribuit ilegal, iar dacă ești prins folosindu-l, poți fi supus acțiunilor legale. </w:t>
      </w:r>
      <w:r w:rsidRPr="00DD1C9D">
        <w:rPr>
          <w:rFonts w:ascii="Proxima Nova" w:eastAsia="Proxima Nova" w:hAnsi="Proxima Nova" w:cs="Proxima Nova"/>
          <w:noProof/>
          <w:sz w:val="24"/>
          <w:szCs w:val="24"/>
          <w:lang w:val="ro-RO"/>
        </w:rPr>
        <w:lastRenderedPageBreak/>
        <w:t>Microsoft este</w:t>
      </w:r>
      <w:r w:rsidR="001E569C" w:rsidRPr="00DD1C9D">
        <w:rPr>
          <w:rFonts w:ascii="Proxima Nova" w:eastAsia="Proxima Nova" w:hAnsi="Proxima Nova" w:cs="Proxima Nova"/>
          <w:noProof/>
          <w:sz w:val="24"/>
          <w:szCs w:val="24"/>
          <w:lang w:val="ro-RO"/>
        </w:rPr>
        <w:t>,</w:t>
      </w:r>
      <w:r w:rsidRPr="00DD1C9D">
        <w:rPr>
          <w:rFonts w:ascii="Proxima Nova" w:eastAsia="Proxima Nova" w:hAnsi="Proxima Nova" w:cs="Proxima Nova"/>
          <w:noProof/>
          <w:sz w:val="24"/>
          <w:szCs w:val="24"/>
          <w:lang w:val="ro-RO"/>
        </w:rPr>
        <w:t xml:space="preserve"> în mod special</w:t>
      </w:r>
      <w:r w:rsidR="001E569C" w:rsidRPr="00DD1C9D">
        <w:rPr>
          <w:rFonts w:ascii="Proxima Nova" w:eastAsia="Proxima Nova" w:hAnsi="Proxima Nova" w:cs="Proxima Nova"/>
          <w:noProof/>
          <w:sz w:val="24"/>
          <w:szCs w:val="24"/>
          <w:lang w:val="ro-RO"/>
        </w:rPr>
        <w:t>,</w:t>
      </w:r>
      <w:r w:rsidRPr="00DD1C9D">
        <w:rPr>
          <w:rFonts w:ascii="Proxima Nova" w:eastAsia="Proxima Nova" w:hAnsi="Proxima Nova" w:cs="Proxima Nova"/>
          <w:noProof/>
          <w:sz w:val="24"/>
          <w:szCs w:val="24"/>
          <w:lang w:val="ro-RO"/>
        </w:rPr>
        <w:t xml:space="preserve"> activ</w:t>
      </w:r>
      <w:r w:rsidR="001E569C" w:rsidRPr="00DD1C9D">
        <w:rPr>
          <w:rFonts w:ascii="Proxima Nova" w:eastAsia="Proxima Nova" w:hAnsi="Proxima Nova" w:cs="Proxima Nova"/>
          <w:noProof/>
          <w:sz w:val="24"/>
          <w:szCs w:val="24"/>
          <w:lang w:val="ro-RO"/>
        </w:rPr>
        <w:t>ă</w:t>
      </w:r>
      <w:r w:rsidRPr="00DD1C9D">
        <w:rPr>
          <w:rFonts w:ascii="Proxima Nova" w:eastAsia="Proxima Nova" w:hAnsi="Proxima Nova" w:cs="Proxima Nova"/>
          <w:noProof/>
          <w:sz w:val="24"/>
          <w:szCs w:val="24"/>
          <w:lang w:val="ro-RO"/>
        </w:rPr>
        <w:t xml:space="preserve"> în </w:t>
      </w:r>
      <w:r w:rsidR="001E569C" w:rsidRPr="00DD1C9D">
        <w:rPr>
          <w:rFonts w:ascii="Proxima Nova" w:eastAsia="Proxima Nova" w:hAnsi="Proxima Nova" w:cs="Proxima Nova"/>
          <w:noProof/>
          <w:sz w:val="24"/>
          <w:szCs w:val="24"/>
          <w:lang w:val="ro-RO"/>
        </w:rPr>
        <w:t xml:space="preserve">a </w:t>
      </w:r>
      <w:r w:rsidRPr="00DD1C9D">
        <w:rPr>
          <w:rFonts w:ascii="Proxima Nova" w:eastAsia="Proxima Nova" w:hAnsi="Proxima Nova" w:cs="Proxima Nova"/>
          <w:noProof/>
          <w:sz w:val="24"/>
          <w:szCs w:val="24"/>
          <w:lang w:val="ro-RO"/>
        </w:rPr>
        <w:t xml:space="preserve">monitoriza și </w:t>
      </w:r>
      <w:r w:rsidR="001E569C" w:rsidRPr="00DD1C9D">
        <w:rPr>
          <w:rFonts w:ascii="Proxima Nova" w:eastAsia="Proxima Nova" w:hAnsi="Proxima Nova" w:cs="Proxima Nova"/>
          <w:noProof/>
          <w:sz w:val="24"/>
          <w:szCs w:val="24"/>
          <w:lang w:val="ro-RO"/>
        </w:rPr>
        <w:t>acționa în justiție pe cei</w:t>
      </w:r>
      <w:r w:rsidRPr="00DD1C9D">
        <w:rPr>
          <w:rFonts w:ascii="Proxima Nova" w:eastAsia="Proxima Nova" w:hAnsi="Proxima Nova" w:cs="Proxima Nova"/>
          <w:noProof/>
          <w:sz w:val="24"/>
          <w:szCs w:val="24"/>
          <w:lang w:val="ro-RO"/>
        </w:rPr>
        <w:t xml:space="preserve"> care sunt descoperiți folosind software piratat sau contrafăcut. Consecințele pot varia de la amenzi substanțiale până la închisoare</w:t>
      </w:r>
      <w:r w:rsidR="0014068D" w:rsidRPr="00DD1C9D">
        <w:rPr>
          <w:rFonts w:ascii="Proxima Nova" w:eastAsia="Proxima Nova" w:hAnsi="Proxima Nova" w:cs="Proxima Nova"/>
          <w:noProof/>
          <w:sz w:val="24"/>
          <w:szCs w:val="24"/>
          <w:lang w:val="ro-RO"/>
        </w:rPr>
        <w:t>, în funcție de amploarea situației</w:t>
      </w:r>
      <w:r w:rsidRPr="00DD1C9D">
        <w:rPr>
          <w:rFonts w:ascii="Proxima Nova" w:eastAsia="Proxima Nova" w:hAnsi="Proxima Nova" w:cs="Proxima Nova"/>
          <w:noProof/>
          <w:sz w:val="24"/>
          <w:szCs w:val="24"/>
          <w:lang w:val="ro-RO"/>
        </w:rPr>
        <w:t>", adaugă Ionuț Les.</w:t>
      </w:r>
    </w:p>
    <w:p w14:paraId="193FEFE1" w14:textId="77777777" w:rsidR="00A16EF6" w:rsidRPr="00DD1C9D" w:rsidRDefault="00A16EF6" w:rsidP="00A16EF6">
      <w:pPr>
        <w:jc w:val="both"/>
        <w:rPr>
          <w:rFonts w:ascii="Proxima Nova" w:eastAsia="Proxima Nova" w:hAnsi="Proxima Nova" w:cs="Proxima Nova"/>
          <w:noProof/>
          <w:sz w:val="24"/>
          <w:szCs w:val="24"/>
          <w:lang w:val="ro-RO"/>
        </w:rPr>
      </w:pPr>
    </w:p>
    <w:p w14:paraId="48464770" w14:textId="77777777" w:rsidR="001E569C" w:rsidRPr="00DD1C9D" w:rsidRDefault="00A16EF6" w:rsidP="00A16EF6">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O alternativă legală și la fel de eficientă pentru a economisi bani la achiziționarea de software este </w:t>
      </w:r>
      <w:r w:rsidR="001E569C" w:rsidRPr="00DD1C9D">
        <w:rPr>
          <w:rFonts w:ascii="Proxima Nova" w:eastAsia="Proxima Nova" w:hAnsi="Proxima Nova" w:cs="Proxima Nova"/>
          <w:noProof/>
          <w:sz w:val="24"/>
          <w:szCs w:val="24"/>
          <w:lang w:val="ro-RO"/>
        </w:rPr>
        <w:t>cumpărarea de</w:t>
      </w:r>
      <w:r w:rsidRPr="00DD1C9D">
        <w:rPr>
          <w:rFonts w:ascii="Proxima Nova" w:eastAsia="Proxima Nova" w:hAnsi="Proxima Nova" w:cs="Proxima Nova"/>
          <w:noProof/>
          <w:sz w:val="24"/>
          <w:szCs w:val="24"/>
          <w:lang w:val="ro-RO"/>
        </w:rPr>
        <w:t xml:space="preserve"> software second-hand oferit de companii, </w:t>
      </w:r>
      <w:r w:rsidR="001E569C" w:rsidRPr="00DD1C9D">
        <w:rPr>
          <w:rFonts w:ascii="Proxima Nova" w:eastAsia="Proxima Nova" w:hAnsi="Proxima Nova" w:cs="Proxima Nova"/>
          <w:noProof/>
          <w:sz w:val="24"/>
          <w:szCs w:val="24"/>
          <w:lang w:val="ro-RO"/>
        </w:rPr>
        <w:t>precum</w:t>
      </w:r>
      <w:r w:rsidRPr="00DD1C9D">
        <w:rPr>
          <w:rFonts w:ascii="Proxima Nova" w:eastAsia="Proxima Nova" w:hAnsi="Proxima Nova" w:cs="Proxima Nova"/>
          <w:noProof/>
          <w:sz w:val="24"/>
          <w:szCs w:val="24"/>
          <w:lang w:val="ro-RO"/>
        </w:rPr>
        <w:t xml:space="preserve"> Forscope</w:t>
      </w:r>
      <w:r w:rsidR="001E569C" w:rsidRPr="00DD1C9D">
        <w:rPr>
          <w:rFonts w:ascii="Proxima Nova" w:eastAsia="Proxima Nova" w:hAnsi="Proxima Nova" w:cs="Proxima Nova"/>
          <w:noProof/>
          <w:sz w:val="24"/>
          <w:szCs w:val="24"/>
          <w:lang w:val="ro-RO"/>
        </w:rPr>
        <w:t xml:space="preserve">, care pot oferi suport firmelor </w:t>
      </w:r>
      <w:r w:rsidRPr="00DD1C9D">
        <w:rPr>
          <w:rFonts w:ascii="Proxima Nova" w:eastAsia="Proxima Nova" w:hAnsi="Proxima Nova" w:cs="Proxima Nova"/>
          <w:noProof/>
          <w:sz w:val="24"/>
          <w:szCs w:val="24"/>
          <w:lang w:val="ro-RO"/>
        </w:rPr>
        <w:t>și autoritățil</w:t>
      </w:r>
      <w:r w:rsidR="001E569C" w:rsidRPr="00DD1C9D">
        <w:rPr>
          <w:rFonts w:ascii="Proxima Nova" w:eastAsia="Proxima Nova" w:hAnsi="Proxima Nova" w:cs="Proxima Nova"/>
          <w:noProof/>
          <w:sz w:val="24"/>
          <w:szCs w:val="24"/>
          <w:lang w:val="ro-RO"/>
        </w:rPr>
        <w:t>or</w:t>
      </w:r>
      <w:r w:rsidRPr="00DD1C9D">
        <w:rPr>
          <w:rFonts w:ascii="Proxima Nova" w:eastAsia="Proxima Nova" w:hAnsi="Proxima Nova" w:cs="Proxima Nova"/>
          <w:noProof/>
          <w:sz w:val="24"/>
          <w:szCs w:val="24"/>
          <w:lang w:val="ro-RO"/>
        </w:rPr>
        <w:t xml:space="preserve"> publice să</w:t>
      </w:r>
      <w:r w:rsidR="001E569C" w:rsidRPr="00DD1C9D">
        <w:rPr>
          <w:rFonts w:ascii="Proxima Nova" w:eastAsia="Proxima Nova" w:hAnsi="Proxima Nova" w:cs="Proxima Nova"/>
          <w:noProof/>
          <w:sz w:val="24"/>
          <w:szCs w:val="24"/>
          <w:lang w:val="ro-RO"/>
        </w:rPr>
        <w:t>-și</w:t>
      </w:r>
      <w:r w:rsidRPr="00DD1C9D">
        <w:rPr>
          <w:rFonts w:ascii="Proxima Nova" w:eastAsia="Proxima Nova" w:hAnsi="Proxima Nova" w:cs="Proxima Nova"/>
          <w:noProof/>
          <w:sz w:val="24"/>
          <w:szCs w:val="24"/>
          <w:lang w:val="ro-RO"/>
        </w:rPr>
        <w:t xml:space="preserve"> </w:t>
      </w:r>
      <w:r w:rsidR="001E569C" w:rsidRPr="00DD1C9D">
        <w:rPr>
          <w:rFonts w:ascii="Proxima Nova" w:eastAsia="Proxima Nova" w:hAnsi="Proxima Nova" w:cs="Proxima Nova"/>
          <w:noProof/>
          <w:sz w:val="24"/>
          <w:szCs w:val="24"/>
          <w:lang w:val="ro-RO"/>
        </w:rPr>
        <w:t>scadă</w:t>
      </w:r>
      <w:r w:rsidRPr="00DD1C9D">
        <w:rPr>
          <w:rFonts w:ascii="Proxima Nova" w:eastAsia="Proxima Nova" w:hAnsi="Proxima Nova" w:cs="Proxima Nova"/>
          <w:noProof/>
          <w:sz w:val="24"/>
          <w:szCs w:val="24"/>
          <w:lang w:val="ro-RO"/>
        </w:rPr>
        <w:t xml:space="preserve"> costurile cu </w:t>
      </w:r>
      <w:r w:rsidR="001E569C" w:rsidRPr="00DD1C9D">
        <w:rPr>
          <w:rFonts w:ascii="Proxima Nova" w:eastAsia="Proxima Nova" w:hAnsi="Proxima Nova" w:cs="Proxima Nova"/>
          <w:noProof/>
          <w:sz w:val="24"/>
          <w:szCs w:val="24"/>
          <w:lang w:val="ro-RO"/>
        </w:rPr>
        <w:t>peste</w:t>
      </w:r>
      <w:r w:rsidRPr="00DD1C9D">
        <w:rPr>
          <w:rFonts w:ascii="Proxima Nova" w:eastAsia="Proxima Nova" w:hAnsi="Proxima Nova" w:cs="Proxima Nova"/>
          <w:noProof/>
          <w:sz w:val="24"/>
          <w:szCs w:val="24"/>
          <w:lang w:val="ro-RO"/>
        </w:rPr>
        <w:t xml:space="preserve"> 70% </w:t>
      </w:r>
      <w:r w:rsidR="001E569C" w:rsidRPr="00DD1C9D">
        <w:rPr>
          <w:rFonts w:ascii="Proxima Nova" w:eastAsia="Proxima Nova" w:hAnsi="Proxima Nova" w:cs="Proxima Nova"/>
          <w:noProof/>
          <w:sz w:val="24"/>
          <w:szCs w:val="24"/>
          <w:lang w:val="ro-RO"/>
        </w:rPr>
        <w:t>din prețul de achiziție a unui produs nou</w:t>
      </w:r>
      <w:r w:rsidRPr="00DD1C9D">
        <w:rPr>
          <w:rFonts w:ascii="Proxima Nova" w:eastAsia="Proxima Nova" w:hAnsi="Proxima Nova" w:cs="Proxima Nova"/>
          <w:noProof/>
          <w:sz w:val="24"/>
          <w:szCs w:val="24"/>
          <w:lang w:val="ro-RO"/>
        </w:rPr>
        <w:t xml:space="preserve">. </w:t>
      </w:r>
    </w:p>
    <w:p w14:paraId="75616786" w14:textId="77777777" w:rsidR="001E569C" w:rsidRPr="00DD1C9D" w:rsidRDefault="001E569C" w:rsidP="00A16EF6">
      <w:pPr>
        <w:jc w:val="both"/>
        <w:rPr>
          <w:rFonts w:ascii="Proxima Nova" w:eastAsia="Proxima Nova" w:hAnsi="Proxima Nova" w:cs="Proxima Nova"/>
          <w:noProof/>
          <w:sz w:val="24"/>
          <w:szCs w:val="24"/>
          <w:lang w:val="ro-RO"/>
        </w:rPr>
      </w:pPr>
    </w:p>
    <w:p w14:paraId="6E14C013" w14:textId="0A14C590" w:rsidR="00E95BEF" w:rsidRDefault="00A16EF6">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Software-ul </w:t>
      </w:r>
      <w:r w:rsidR="00C3494B">
        <w:rPr>
          <w:rFonts w:ascii="Proxima Nova" w:eastAsia="Proxima Nova" w:hAnsi="Proxima Nova" w:cs="Proxima Nova"/>
          <w:noProof/>
          <w:sz w:val="24"/>
          <w:szCs w:val="24"/>
          <w:lang w:val="ro-RO"/>
        </w:rPr>
        <w:t>pre-deținut</w:t>
      </w:r>
      <w:r w:rsidRPr="00DD1C9D">
        <w:rPr>
          <w:rFonts w:ascii="Proxima Nova" w:eastAsia="Proxima Nova" w:hAnsi="Proxima Nova" w:cs="Proxima Nova"/>
          <w:noProof/>
          <w:sz w:val="24"/>
          <w:szCs w:val="24"/>
          <w:lang w:val="ro-RO"/>
        </w:rPr>
        <w:t xml:space="preserve"> funcționează la fel de bine ca cel nou, dar oferă oportunitatea de a-l achiziționa la un preț mult mai accesibil. Forscope este liderul pieței în Europa Centrală și de Est</w:t>
      </w:r>
      <w:r w:rsidR="001E569C" w:rsidRPr="00DD1C9D">
        <w:rPr>
          <w:rFonts w:ascii="Proxima Nova" w:eastAsia="Proxima Nova" w:hAnsi="Proxima Nova" w:cs="Proxima Nova"/>
          <w:noProof/>
          <w:sz w:val="24"/>
          <w:szCs w:val="24"/>
          <w:lang w:val="ro-RO"/>
        </w:rPr>
        <w:t>,</w:t>
      </w:r>
      <w:r w:rsidRPr="00DD1C9D">
        <w:rPr>
          <w:rFonts w:ascii="Proxima Nova" w:eastAsia="Proxima Nova" w:hAnsi="Proxima Nova" w:cs="Proxima Nova"/>
          <w:noProof/>
          <w:sz w:val="24"/>
          <w:szCs w:val="24"/>
          <w:lang w:val="ro-RO"/>
        </w:rPr>
        <w:t xml:space="preserve"> în achiziționarea și vânzarea de software second-hand pentru companii și instituții publice și </w:t>
      </w:r>
      <w:r w:rsidR="001E569C" w:rsidRPr="00DD1C9D">
        <w:rPr>
          <w:rFonts w:ascii="Proxima Nova" w:eastAsia="Proxima Nova" w:hAnsi="Proxima Nova" w:cs="Proxima Nova"/>
          <w:noProof/>
          <w:sz w:val="24"/>
          <w:szCs w:val="24"/>
          <w:lang w:val="ro-RO"/>
        </w:rPr>
        <w:t>activează</w:t>
      </w:r>
      <w:r w:rsidRPr="00DD1C9D">
        <w:rPr>
          <w:rFonts w:ascii="Proxima Nova" w:eastAsia="Proxima Nova" w:hAnsi="Proxima Nova" w:cs="Proxima Nova"/>
          <w:noProof/>
          <w:sz w:val="24"/>
          <w:szCs w:val="24"/>
          <w:lang w:val="ro-RO"/>
        </w:rPr>
        <w:t xml:space="preserve"> în 10 țări din regiune, inclusiv România.</w:t>
      </w:r>
    </w:p>
    <w:p w14:paraId="74FA55BF" w14:textId="77777777" w:rsidR="00C3494B" w:rsidRPr="00DD1C9D" w:rsidRDefault="00C3494B">
      <w:pPr>
        <w:jc w:val="both"/>
        <w:rPr>
          <w:rFonts w:ascii="Proxima Nova" w:eastAsia="Proxima Nova" w:hAnsi="Proxima Nova" w:cs="Proxima Nova"/>
          <w:noProof/>
          <w:sz w:val="24"/>
          <w:szCs w:val="24"/>
          <w:lang w:val="ro-RO"/>
        </w:rPr>
      </w:pPr>
    </w:p>
    <w:p w14:paraId="00000013" w14:textId="31F6F4F3" w:rsidR="00173124" w:rsidRPr="00DD1C9D" w:rsidRDefault="00F17CBC">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Software-ul second-hand este o copie a unui program de calculator care a fost vândut anterior de către deținătorul drepturilor sale (de exemplu, compania Microsoft Corporation). Proprietarul unei astfel de copii a software-ului (cel care a achiziționat inițial licența) îl </w:t>
      </w:r>
      <w:r w:rsidR="001E569C" w:rsidRPr="00DD1C9D">
        <w:rPr>
          <w:rFonts w:ascii="Proxima Nova" w:eastAsia="Proxima Nova" w:hAnsi="Proxima Nova" w:cs="Proxima Nova"/>
          <w:noProof/>
          <w:sz w:val="24"/>
          <w:szCs w:val="24"/>
          <w:lang w:val="ro-RO"/>
        </w:rPr>
        <w:t xml:space="preserve">poate </w:t>
      </w:r>
      <w:r w:rsidRPr="00DD1C9D">
        <w:rPr>
          <w:rFonts w:ascii="Proxima Nova" w:eastAsia="Proxima Nova" w:hAnsi="Proxima Nova" w:cs="Proxima Nova"/>
          <w:noProof/>
          <w:sz w:val="24"/>
          <w:szCs w:val="24"/>
          <w:lang w:val="ro-RO"/>
        </w:rPr>
        <w:t>ofer</w:t>
      </w:r>
      <w:r w:rsidR="001E569C" w:rsidRPr="00DD1C9D">
        <w:rPr>
          <w:rFonts w:ascii="Proxima Nova" w:eastAsia="Proxima Nova" w:hAnsi="Proxima Nova" w:cs="Proxima Nova"/>
          <w:noProof/>
          <w:sz w:val="24"/>
          <w:szCs w:val="24"/>
          <w:lang w:val="ro-RO"/>
        </w:rPr>
        <w:t>i</w:t>
      </w:r>
      <w:r w:rsidRPr="00DD1C9D">
        <w:rPr>
          <w:rFonts w:ascii="Proxima Nova" w:eastAsia="Proxima Nova" w:hAnsi="Proxima Nova" w:cs="Proxima Nova"/>
          <w:noProof/>
          <w:sz w:val="24"/>
          <w:szCs w:val="24"/>
          <w:lang w:val="ro-RO"/>
        </w:rPr>
        <w:t xml:space="preserve"> spre vânzare </w:t>
      </w:r>
      <w:r w:rsidR="001E569C" w:rsidRPr="00DD1C9D">
        <w:rPr>
          <w:rFonts w:ascii="Proxima Nova" w:eastAsia="Proxima Nova" w:hAnsi="Proxima Nova" w:cs="Proxima Nova"/>
          <w:noProof/>
          <w:sz w:val="24"/>
          <w:szCs w:val="24"/>
          <w:lang w:val="ro-RO"/>
        </w:rPr>
        <w:t xml:space="preserve">unei </w:t>
      </w:r>
      <w:r w:rsidRPr="00DD1C9D">
        <w:rPr>
          <w:rFonts w:ascii="Proxima Nova" w:eastAsia="Proxima Nova" w:hAnsi="Proxima Nova" w:cs="Proxima Nova"/>
          <w:noProof/>
          <w:sz w:val="24"/>
          <w:szCs w:val="24"/>
          <w:lang w:val="ro-RO"/>
        </w:rPr>
        <w:t>altei persoane care dorește să continue să-l utilizeze.</w:t>
      </w:r>
    </w:p>
    <w:p w14:paraId="5BC7FEC3" w14:textId="77777777" w:rsidR="00F17CBC" w:rsidRPr="00DD1C9D" w:rsidRDefault="00F17CBC">
      <w:pPr>
        <w:jc w:val="both"/>
        <w:rPr>
          <w:rFonts w:ascii="Proxima Nova" w:eastAsia="Proxima Nova" w:hAnsi="Proxima Nova" w:cs="Proxima Nova"/>
          <w:noProof/>
          <w:sz w:val="24"/>
          <w:szCs w:val="24"/>
          <w:lang w:val="ro-RO"/>
        </w:rPr>
      </w:pPr>
    </w:p>
    <w:p w14:paraId="00000015" w14:textId="56A924A2" w:rsidR="00173124" w:rsidRPr="00DD1C9D" w:rsidRDefault="00F17CBC">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Instituții publice din Europa Centrală și de Est, precum spitale, primăriile, universități, furnizori de energie electrică, companii de transport public, ministere și chiar serviciile de informații, sunt printre cele mai interesate entități în achiziționarea de software second-hand. În același timp, companii precum DPD, QFort sau Hell Energy Drink au beneficiat de soluțiile software second-hand furnizate de Forscope</w:t>
      </w:r>
      <w:r w:rsidR="001E569C" w:rsidRPr="00DD1C9D">
        <w:rPr>
          <w:rFonts w:ascii="Proxima Nova" w:eastAsia="Proxima Nova" w:hAnsi="Proxima Nova" w:cs="Proxima Nova"/>
          <w:noProof/>
          <w:sz w:val="24"/>
          <w:szCs w:val="24"/>
          <w:lang w:val="ro-RO"/>
        </w:rPr>
        <w:t xml:space="preserve"> în regiune</w:t>
      </w:r>
      <w:r w:rsidRPr="00DD1C9D">
        <w:rPr>
          <w:rFonts w:ascii="Proxima Nova" w:eastAsia="Proxima Nova" w:hAnsi="Proxima Nova" w:cs="Proxima Nova"/>
          <w:noProof/>
          <w:sz w:val="24"/>
          <w:szCs w:val="24"/>
          <w:lang w:val="ro-RO"/>
        </w:rPr>
        <w:t>.</w:t>
      </w:r>
    </w:p>
    <w:p w14:paraId="5D3192D2" w14:textId="77777777" w:rsidR="00E95BEF" w:rsidRPr="00DD1C9D" w:rsidRDefault="00E95BEF">
      <w:pPr>
        <w:jc w:val="both"/>
        <w:rPr>
          <w:rFonts w:ascii="Proxima Nova" w:eastAsia="Proxima Nova" w:hAnsi="Proxima Nova" w:cs="Proxima Nova"/>
          <w:noProof/>
          <w:sz w:val="24"/>
          <w:szCs w:val="24"/>
          <w:lang w:val="ro-RO"/>
        </w:rPr>
      </w:pPr>
    </w:p>
    <w:p w14:paraId="40D0D260" w14:textId="7082C2CA" w:rsidR="00E95BEF" w:rsidRPr="00DD1C9D" w:rsidRDefault="00F17CBC">
      <w:pPr>
        <w:jc w:val="both"/>
        <w:rPr>
          <w:rFonts w:ascii="Proxima Nova" w:eastAsia="Proxima Nova" w:hAnsi="Proxima Nova" w:cs="Proxima Nova"/>
          <w:noProof/>
          <w:sz w:val="24"/>
          <w:szCs w:val="24"/>
          <w:lang w:val="ro-RO"/>
        </w:rPr>
      </w:pPr>
      <w:r w:rsidRPr="00DD1C9D">
        <w:rPr>
          <w:rFonts w:ascii="Proxima Nova" w:eastAsia="Proxima Nova" w:hAnsi="Proxima Nova" w:cs="Proxima Nova"/>
          <w:noProof/>
          <w:sz w:val="24"/>
          <w:szCs w:val="24"/>
          <w:lang w:val="ro-RO"/>
        </w:rPr>
        <w:t xml:space="preserve">Gradul de utilizare a software-ului piratat în România se aseamănă cu situația din Bulgaria, Bosnia și Herțegovina și Rusia, în </w:t>
      </w:r>
      <w:r w:rsidR="000D1062" w:rsidRPr="00DD1C9D">
        <w:rPr>
          <w:rFonts w:ascii="Proxima Nova" w:eastAsia="Proxima Nova" w:hAnsi="Proxima Nova" w:cs="Proxima Nova"/>
          <w:noProof/>
          <w:sz w:val="24"/>
          <w:szCs w:val="24"/>
          <w:lang w:val="ro-RO"/>
        </w:rPr>
        <w:t>regiunea</w:t>
      </w:r>
      <w:r w:rsidRPr="00DD1C9D">
        <w:rPr>
          <w:rFonts w:ascii="Proxima Nova" w:eastAsia="Proxima Nova" w:hAnsi="Proxima Nova" w:cs="Proxima Nova"/>
          <w:noProof/>
          <w:sz w:val="24"/>
          <w:szCs w:val="24"/>
          <w:lang w:val="ro-RO"/>
        </w:rPr>
        <w:t xml:space="preserve"> Europei de Est. În schimb, răspândirea software-ului ilegal nu este atât de pronunțată în alte țări din Europa Centrală și de Est, cum ar fi Cehia (26%), Slovacia (29%), Slovenia (35%) sau Polonia (40%). Cu </w:t>
      </w:r>
      <w:r w:rsidR="000D1062" w:rsidRPr="00DD1C9D">
        <w:rPr>
          <w:rFonts w:ascii="Proxima Nova" w:eastAsia="Proxima Nova" w:hAnsi="Proxima Nova" w:cs="Proxima Nova"/>
          <w:noProof/>
          <w:sz w:val="24"/>
          <w:szCs w:val="24"/>
          <w:lang w:val="ro-RO"/>
        </w:rPr>
        <w:t>un procent estimat la</w:t>
      </w:r>
      <w:r w:rsidRPr="00DD1C9D">
        <w:rPr>
          <w:rFonts w:ascii="Proxima Nova" w:eastAsia="Proxima Nova" w:hAnsi="Proxima Nova" w:cs="Proxima Nova"/>
          <w:noProof/>
          <w:sz w:val="24"/>
          <w:szCs w:val="24"/>
          <w:lang w:val="ro-RO"/>
        </w:rPr>
        <w:t xml:space="preserve"> 79%, Armenia înregistrează cea mai ridicată rată de software fără licență din regiune, fiind urmată de Republica Moldova cu 77% și Belarus cu 76%. </w:t>
      </w:r>
      <w:r w:rsidR="00E95BEF" w:rsidRPr="00DD1C9D">
        <w:rPr>
          <w:rFonts w:ascii="Proxima Nova" w:eastAsia="Proxima Nova" w:hAnsi="Proxima Nova" w:cs="Proxima Nova"/>
          <w:noProof/>
          <w:sz w:val="24"/>
          <w:szCs w:val="24"/>
          <w:lang w:val="ro-RO"/>
        </w:rPr>
        <w:t xml:space="preserve">În ceea ce privește Europa Occidentală, utilizarea medie de software piratat este </w:t>
      </w:r>
      <w:r w:rsidR="000D1062" w:rsidRPr="00DD1C9D">
        <w:rPr>
          <w:rFonts w:ascii="Proxima Nova" w:eastAsia="Proxima Nova" w:hAnsi="Proxima Nova" w:cs="Proxima Nova"/>
          <w:noProof/>
          <w:sz w:val="24"/>
          <w:szCs w:val="24"/>
          <w:lang w:val="ro-RO"/>
        </w:rPr>
        <w:t xml:space="preserve">estimată la </w:t>
      </w:r>
      <w:r w:rsidR="00E95BEF" w:rsidRPr="00DD1C9D">
        <w:rPr>
          <w:rFonts w:ascii="Proxima Nova" w:eastAsia="Proxima Nova" w:hAnsi="Proxima Nova" w:cs="Proxima Nova"/>
          <w:noProof/>
          <w:sz w:val="24"/>
          <w:szCs w:val="24"/>
          <w:lang w:val="ro-RO"/>
        </w:rPr>
        <w:t>aproximativ 20%, conform analizei Forscope. Aceste estimări se bazează</w:t>
      </w:r>
      <w:r w:rsidR="000D1062" w:rsidRPr="00DD1C9D">
        <w:rPr>
          <w:rFonts w:ascii="Proxima Nova" w:eastAsia="Proxima Nova" w:hAnsi="Proxima Nova" w:cs="Proxima Nova"/>
          <w:noProof/>
          <w:sz w:val="24"/>
          <w:szCs w:val="24"/>
          <w:lang w:val="ro-RO"/>
        </w:rPr>
        <w:t>, între altele, și</w:t>
      </w:r>
      <w:r w:rsidR="00E95BEF" w:rsidRPr="00DD1C9D">
        <w:rPr>
          <w:rFonts w:ascii="Proxima Nova" w:eastAsia="Proxima Nova" w:hAnsi="Proxima Nova" w:cs="Proxima Nova"/>
          <w:noProof/>
          <w:sz w:val="24"/>
          <w:szCs w:val="24"/>
          <w:lang w:val="ro-RO"/>
        </w:rPr>
        <w:t xml:space="preserve"> pe cele mai recente date disponibile public de la </w:t>
      </w:r>
      <w:hyperlink r:id="rId7" w:history="1">
        <w:r w:rsidR="00E95BEF" w:rsidRPr="00DD1C9D">
          <w:rPr>
            <w:rStyle w:val="Hyperlink"/>
            <w:rFonts w:ascii="Proxima Nova" w:eastAsia="Proxima Nova" w:hAnsi="Proxima Nova" w:cs="Proxima Nova"/>
            <w:noProof/>
            <w:sz w:val="24"/>
            <w:szCs w:val="24"/>
            <w:lang w:val="ro-RO"/>
          </w:rPr>
          <w:t>Alianța Software BSA</w:t>
        </w:r>
      </w:hyperlink>
      <w:r w:rsidR="00E95BEF" w:rsidRPr="00DD1C9D">
        <w:rPr>
          <w:rFonts w:ascii="Proxima Nova" w:eastAsia="Proxima Nova" w:hAnsi="Proxima Nova" w:cs="Proxima Nova"/>
          <w:noProof/>
          <w:sz w:val="24"/>
          <w:szCs w:val="24"/>
          <w:lang w:val="ro-RO"/>
        </w:rPr>
        <w:t>.</w:t>
      </w:r>
    </w:p>
    <w:p w14:paraId="7C2A13AC" w14:textId="77777777" w:rsidR="00E95BEF" w:rsidRPr="00DD1C9D" w:rsidRDefault="00E95BEF">
      <w:pPr>
        <w:jc w:val="both"/>
        <w:rPr>
          <w:rFonts w:ascii="Proxima Nova" w:eastAsia="Proxima Nova" w:hAnsi="Proxima Nova" w:cs="Proxima Nova"/>
          <w:noProof/>
          <w:lang w:val="ro-RO"/>
        </w:rPr>
      </w:pPr>
    </w:p>
    <w:p w14:paraId="27DDEAA4" w14:textId="77777777" w:rsidR="00C3494B" w:rsidRDefault="00C3494B" w:rsidP="00E95BEF">
      <w:pPr>
        <w:jc w:val="both"/>
        <w:rPr>
          <w:rFonts w:ascii="Proxima Nova" w:eastAsia="Proxima Nova" w:hAnsi="Proxima Nova" w:cs="Proxima Nova"/>
          <w:b/>
          <w:bCs/>
          <w:noProof/>
          <w:lang w:val="ro-RO"/>
        </w:rPr>
      </w:pPr>
    </w:p>
    <w:p w14:paraId="315235FF" w14:textId="3BC24BAC" w:rsidR="00E95BEF" w:rsidRPr="00DD1C9D" w:rsidRDefault="00E95BEF" w:rsidP="00E95BEF">
      <w:pPr>
        <w:jc w:val="both"/>
        <w:rPr>
          <w:rFonts w:ascii="Proxima Nova" w:eastAsia="Proxima Nova" w:hAnsi="Proxima Nova" w:cs="Proxima Nova"/>
          <w:b/>
          <w:bCs/>
          <w:noProof/>
          <w:lang w:val="ro-RO"/>
        </w:rPr>
      </w:pPr>
      <w:r w:rsidRPr="00DD1C9D">
        <w:rPr>
          <w:rFonts w:ascii="Proxima Nova" w:eastAsia="Proxima Nova" w:hAnsi="Proxima Nova" w:cs="Proxima Nova"/>
          <w:b/>
          <w:bCs/>
          <w:noProof/>
          <w:lang w:val="ro-RO"/>
        </w:rPr>
        <w:lastRenderedPageBreak/>
        <w:t>Despre Forscope</w:t>
      </w:r>
    </w:p>
    <w:p w14:paraId="723B6708" w14:textId="39EE4F9A" w:rsidR="00E95BEF" w:rsidRPr="00DD1C9D" w:rsidRDefault="00E95BEF" w:rsidP="00E95BEF">
      <w:pPr>
        <w:jc w:val="both"/>
        <w:rPr>
          <w:rFonts w:ascii="Proxima Nova" w:eastAsia="Proxima Nova" w:hAnsi="Proxima Nova" w:cs="Proxima Nova"/>
          <w:noProof/>
          <w:lang w:val="ro-RO"/>
        </w:rPr>
      </w:pPr>
      <w:r w:rsidRPr="00DD1C9D">
        <w:rPr>
          <w:rFonts w:ascii="Proxima Nova" w:eastAsia="Proxima Nova" w:hAnsi="Proxima Nova" w:cs="Proxima Nova"/>
          <w:noProof/>
          <w:lang w:val="ro-RO"/>
        </w:rPr>
        <w:t>Forscope este cel mai mare broker de software din regiunea Europei Centrale și de Est. Compania se concentrează pe furnizarea de produse software second-hand pentru companii de toate dimensiunile și instituții publice. Sediul central al Forscope se află în Brno, Republica Cehă, iar compania operează în alte 9 țări din regiune. Forscope este un partener certificat Microsoft și deține certificarea ISO 9001:2015.</w:t>
      </w:r>
    </w:p>
    <w:p w14:paraId="3825728F" w14:textId="77777777" w:rsidR="00E95BEF" w:rsidRPr="00DD1C9D" w:rsidRDefault="00E95BEF">
      <w:pPr>
        <w:jc w:val="both"/>
        <w:rPr>
          <w:rFonts w:ascii="Proxima Nova" w:eastAsia="Proxima Nova" w:hAnsi="Proxima Nova" w:cs="Proxima Nova"/>
          <w:noProof/>
          <w:lang w:val="ro-RO"/>
        </w:rPr>
      </w:pPr>
    </w:p>
    <w:p w14:paraId="40F90CE5" w14:textId="0DE8E73C" w:rsidR="00E95BEF" w:rsidRPr="00DD1C9D" w:rsidRDefault="00E95BEF" w:rsidP="00E95BEF">
      <w:pPr>
        <w:jc w:val="both"/>
        <w:rPr>
          <w:rFonts w:ascii="Proxima Nova" w:eastAsia="Proxima Nova" w:hAnsi="Proxima Nova" w:cs="Proxima Nova"/>
          <w:b/>
          <w:noProof/>
          <w:lang w:val="ro-RO"/>
        </w:rPr>
      </w:pPr>
      <w:r w:rsidRPr="00DD1C9D">
        <w:rPr>
          <w:rFonts w:ascii="Proxima Nova" w:eastAsia="Proxima Nova" w:hAnsi="Proxima Nova" w:cs="Proxima Nova"/>
          <w:b/>
          <w:noProof/>
          <w:lang w:val="ro-RO"/>
        </w:rPr>
        <w:t xml:space="preserve">Relații media </w:t>
      </w:r>
    </w:p>
    <w:p w14:paraId="2D7079D8" w14:textId="77777777" w:rsidR="00E95BEF" w:rsidRPr="00DD1C9D" w:rsidRDefault="00E95BEF" w:rsidP="00E95BEF">
      <w:pPr>
        <w:jc w:val="both"/>
        <w:rPr>
          <w:rFonts w:ascii="Proxima Nova" w:eastAsia="Proxima Nova" w:hAnsi="Proxima Nova" w:cs="Proxima Nova"/>
          <w:noProof/>
          <w:lang w:val="ro-RO"/>
        </w:rPr>
      </w:pPr>
      <w:r w:rsidRPr="00DD1C9D">
        <w:rPr>
          <w:rFonts w:ascii="Proxima Nova" w:eastAsia="Proxima Nova" w:hAnsi="Proxima Nova" w:cs="Proxima Nova"/>
          <w:noProof/>
          <w:lang w:val="ro-RO"/>
        </w:rPr>
        <w:t>Ana Maria Gardiner</w:t>
      </w:r>
    </w:p>
    <w:p w14:paraId="4EFF2657" w14:textId="77777777" w:rsidR="00E95BEF" w:rsidRPr="00DD1C9D" w:rsidRDefault="00000000" w:rsidP="00E95BEF">
      <w:pPr>
        <w:jc w:val="both"/>
        <w:rPr>
          <w:rFonts w:ascii="Proxima Nova" w:eastAsia="Proxima Nova" w:hAnsi="Proxima Nova" w:cs="Proxima Nova"/>
          <w:noProof/>
          <w:lang w:val="ro-RO"/>
        </w:rPr>
      </w:pPr>
      <w:hyperlink r:id="rId8">
        <w:r w:rsidR="00E95BEF" w:rsidRPr="00DD1C9D">
          <w:rPr>
            <w:rFonts w:ascii="Proxima Nova" w:eastAsia="Proxima Nova" w:hAnsi="Proxima Nova" w:cs="Proxima Nova"/>
            <w:noProof/>
            <w:color w:val="0000FF"/>
            <w:u w:val="single"/>
            <w:lang w:val="ro-RO"/>
          </w:rPr>
          <w:t>anamaria.gardiner@lighthousepr.ro</w:t>
        </w:r>
      </w:hyperlink>
    </w:p>
    <w:p w14:paraId="2D6EAD66" w14:textId="77777777" w:rsidR="00E95BEF" w:rsidRPr="00DD1C9D" w:rsidRDefault="00E95BEF" w:rsidP="00E95BEF">
      <w:pPr>
        <w:jc w:val="both"/>
        <w:rPr>
          <w:rFonts w:ascii="Proxima Nova" w:eastAsia="Proxima Nova" w:hAnsi="Proxima Nova" w:cs="Proxima Nova"/>
          <w:noProof/>
          <w:lang w:val="ro-RO"/>
        </w:rPr>
      </w:pPr>
      <w:r w:rsidRPr="00DD1C9D">
        <w:rPr>
          <w:rFonts w:ascii="Proxima Nova" w:eastAsia="Proxima Nova" w:hAnsi="Proxima Nova" w:cs="Proxima Nova"/>
          <w:noProof/>
          <w:lang w:val="ro-RO"/>
        </w:rPr>
        <w:t>+40731384549</w:t>
      </w:r>
    </w:p>
    <w:bookmarkEnd w:id="0"/>
    <w:p w14:paraId="5388DD46" w14:textId="77777777" w:rsidR="00E95BEF" w:rsidRPr="00DD1C9D" w:rsidRDefault="00E95BEF">
      <w:pPr>
        <w:jc w:val="both"/>
        <w:rPr>
          <w:rFonts w:ascii="Proxima Nova" w:eastAsia="Proxima Nova" w:hAnsi="Proxima Nova" w:cs="Proxima Nova"/>
          <w:noProof/>
          <w:lang w:val="ro-RO"/>
        </w:rPr>
      </w:pPr>
    </w:p>
    <w:sectPr w:rsidR="00E95BEF" w:rsidRPr="00DD1C9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69CF" w14:textId="77777777" w:rsidR="0081469D" w:rsidRDefault="0081469D">
      <w:pPr>
        <w:spacing w:line="240" w:lineRule="auto"/>
      </w:pPr>
      <w:r>
        <w:separator/>
      </w:r>
    </w:p>
  </w:endnote>
  <w:endnote w:type="continuationSeparator" w:id="0">
    <w:p w14:paraId="412B7358" w14:textId="77777777" w:rsidR="0081469D" w:rsidRDefault="00814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6D6D" w14:textId="77777777" w:rsidR="0081469D" w:rsidRDefault="0081469D">
      <w:pPr>
        <w:spacing w:line="240" w:lineRule="auto"/>
      </w:pPr>
      <w:r>
        <w:separator/>
      </w:r>
    </w:p>
  </w:footnote>
  <w:footnote w:type="continuationSeparator" w:id="0">
    <w:p w14:paraId="2A079435" w14:textId="77777777" w:rsidR="0081469D" w:rsidRDefault="00814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173124" w:rsidRDefault="00000000">
    <w:pPr>
      <w:pBdr>
        <w:top w:val="nil"/>
        <w:left w:val="nil"/>
        <w:bottom w:val="nil"/>
        <w:right w:val="nil"/>
        <w:between w:val="nil"/>
      </w:pBdr>
      <w:tabs>
        <w:tab w:val="center" w:pos="4513"/>
        <w:tab w:val="right" w:pos="9026"/>
      </w:tabs>
      <w:spacing w:line="240" w:lineRule="auto"/>
      <w:jc w:val="center"/>
      <w:rPr>
        <w:color w:val="000000"/>
      </w:rPr>
    </w:pPr>
    <w:r>
      <w:rPr>
        <w:rFonts w:ascii="Proxima Nova" w:eastAsia="Proxima Nova" w:hAnsi="Proxima Nova" w:cs="Proxima Nova"/>
        <w:noProof/>
        <w:color w:val="000000"/>
      </w:rPr>
      <w:drawing>
        <wp:inline distT="114300" distB="114300" distL="114300" distR="114300" wp14:anchorId="0A5EFF13" wp14:editId="796C21E3">
          <wp:extent cx="2825588" cy="916813"/>
          <wp:effectExtent l="0" t="0" r="0" b="0"/>
          <wp:docPr id="2" name="image1.pn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pic:cNvPicPr preferRelativeResize="0"/>
                </pic:nvPicPr>
                <pic:blipFill>
                  <a:blip r:embed="rId1"/>
                  <a:srcRect/>
                  <a:stretch>
                    <a:fillRect/>
                  </a:stretch>
                </pic:blipFill>
                <pic:spPr>
                  <a:xfrm>
                    <a:off x="0" y="0"/>
                    <a:ext cx="2825588" cy="916813"/>
                  </a:xfrm>
                  <a:prstGeom prst="rect">
                    <a:avLst/>
                  </a:prstGeom>
                  <a:ln/>
                </pic:spPr>
              </pic:pic>
            </a:graphicData>
          </a:graphic>
        </wp:inline>
      </w:drawing>
    </w:r>
  </w:p>
  <w:p w14:paraId="00000020" w14:textId="77777777" w:rsidR="00173124" w:rsidRDefault="00173124">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24"/>
    <w:rsid w:val="00095650"/>
    <w:rsid w:val="000D1062"/>
    <w:rsid w:val="0014068D"/>
    <w:rsid w:val="00173124"/>
    <w:rsid w:val="0019692E"/>
    <w:rsid w:val="001E569C"/>
    <w:rsid w:val="0031186C"/>
    <w:rsid w:val="006E520F"/>
    <w:rsid w:val="007F7BA3"/>
    <w:rsid w:val="0081469D"/>
    <w:rsid w:val="00927B31"/>
    <w:rsid w:val="00A16EF6"/>
    <w:rsid w:val="00A9495F"/>
    <w:rsid w:val="00C3494B"/>
    <w:rsid w:val="00C726CC"/>
    <w:rsid w:val="00C86317"/>
    <w:rsid w:val="00D420B1"/>
    <w:rsid w:val="00DD1C9D"/>
    <w:rsid w:val="00E00953"/>
    <w:rsid w:val="00E65C4E"/>
    <w:rsid w:val="00E95BEF"/>
    <w:rsid w:val="00F1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43C5"/>
  <w15:docId w15:val="{F3E4761B-FD07-45D3-979D-A474B2E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6D69"/>
    <w:pPr>
      <w:tabs>
        <w:tab w:val="center" w:pos="4513"/>
        <w:tab w:val="right" w:pos="9026"/>
      </w:tabs>
      <w:spacing w:line="240" w:lineRule="auto"/>
    </w:pPr>
  </w:style>
  <w:style w:type="character" w:customStyle="1" w:styleId="HeaderChar">
    <w:name w:val="Header Char"/>
    <w:basedOn w:val="DefaultParagraphFont"/>
    <w:link w:val="Header"/>
    <w:uiPriority w:val="99"/>
    <w:rsid w:val="00B26D69"/>
  </w:style>
  <w:style w:type="paragraph" w:styleId="Footer">
    <w:name w:val="footer"/>
    <w:basedOn w:val="Normal"/>
    <w:link w:val="FooterChar"/>
    <w:uiPriority w:val="99"/>
    <w:unhideWhenUsed/>
    <w:rsid w:val="00B26D69"/>
    <w:pPr>
      <w:tabs>
        <w:tab w:val="center" w:pos="4513"/>
        <w:tab w:val="right" w:pos="9026"/>
      </w:tabs>
      <w:spacing w:line="240" w:lineRule="auto"/>
    </w:pPr>
  </w:style>
  <w:style w:type="character" w:customStyle="1" w:styleId="FooterChar">
    <w:name w:val="Footer Char"/>
    <w:basedOn w:val="DefaultParagraphFont"/>
    <w:link w:val="Footer"/>
    <w:uiPriority w:val="99"/>
    <w:rsid w:val="00B26D69"/>
  </w:style>
  <w:style w:type="character" w:styleId="Hyperlink">
    <w:name w:val="Hyperlink"/>
    <w:basedOn w:val="DefaultParagraphFont"/>
    <w:uiPriority w:val="99"/>
    <w:unhideWhenUsed/>
    <w:rsid w:val="00B26D69"/>
    <w:rPr>
      <w:color w:val="0000FF" w:themeColor="hyperlink"/>
      <w:u w:val="single"/>
    </w:rPr>
  </w:style>
  <w:style w:type="character" w:styleId="UnresolvedMention">
    <w:name w:val="Unresolved Mention"/>
    <w:basedOn w:val="DefaultParagraphFont"/>
    <w:uiPriority w:val="99"/>
    <w:semiHidden/>
    <w:unhideWhenUsed/>
    <w:rsid w:val="00B26D6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a.gardiner@lighthousepr.ro" TargetMode="External"/><Relationship Id="rId3" Type="http://schemas.openxmlformats.org/officeDocument/2006/relationships/settings" Target="settings.xml"/><Relationship Id="rId7" Type="http://schemas.openxmlformats.org/officeDocument/2006/relationships/hyperlink" Target="https://gss.bsa.org/wp-content/uploads/2018/05/2018_BSA_GSS_Report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UXSVrGKZpYdj364Ot0x9ssDzVw==">CgMxLjAaJwoBMBIiCiAIBCocCgtBQUFBNXI4YVVBRRAIGgtBQUFBNXI4YVVBRRonCgExEiIKIAgEKhwKC0FBQUE1cjhhVUFJEAgaC0FBQUE1cjhhVUFJGicKATISIgogCAQqHAoLQUFBQTVyOGFVQUkQCBoLQUFBQTR2QXZUM3MaJwoBMxIiCiAIBCocCgtBQUFBNXI4YVRfMBAIGgtBQUFBNXI4YVRfMBonCgE0EiIKIAgEKhwKC0FBQUE1cjhhVF8wEAgaC0FBQUE0dkF2VDN3GicKATUSIgogCAQqHAoLQUFBQTR2QXZVRGsQCBoLQUFBQTR2QXZVRGsi2gcKC0FBQUE1cjhhVF8wEqgHCgtBQUFBNXI4YVRfMBILQUFBQTVyOGFUXzAaWgoJdGV4dC9odG1sEk1JIHRoaW5rIHdoYXQgaXMgbWlzc2luZyBoZXJlIGlzIHRoYXQgdGhlIHJpc2tzIGFyZSBhbHNvL21haW5seSBpbiBsZWdhbCBhcmVhLiJbCgp0ZXh0L3BsYWluEk1JIHRoaW5rIHdoYXQgaXMgbWlzc2luZyBoZXJlIGlzIHRoYXQgdGhlIHJpc2tzIGFyZSBhbHNvL21haW5seSBpbiBsZWdhbCBhcmVhLiobIhUxMDc0NDgyMTQ0ODE3MjM0NjkzNTcoADgAMLmHz/6mMTi92ZebpzFCzgEKC0FBQUE0dkF2VDN3EgtBQUFBNXI4YVRfMBojCgl0ZXh0L2h0bWwSFm9rIC0gd2lsbCBhZGQgdGhhdCB0b28iJAoKdGV4dC9wbGFpbhIWb2sgLSB3aWxsIGFkZCB0aGF0IHRvbyobIhUxMTc0ODA3NzM1MDgyNDE4NTY3NjIoADgAML3Zl5unMTi92ZebpzFaDG8wY213NXdlbDNqaXICIAB4AJoBBggAEAAYAKoBGBIWb2sgLSB3aWxsIGFkZCB0aGF0IHRvb7ABALgBAErhAgoKdGV4dC9wbGFpbhLSAlRoZSByaXNrcyBmb3IgYnV5aW5nIG9ubGluZSBrZXlzIGZvciBhIFdpbmRvd3Mgb3IgdGhlIE9mZmljZSBwYWNrYWdlLCBmb3IgZXhhbXBsZSwgYXJlIG11bHRpcGxlIGFuZCBjYW4gaGF2ZSBzZXJpb3VzIGNvbnNlcXVlbmNlcy4gSWxsZWdhbCBzb2Z0d2FyZSBpcyBvZnRlbiBtb2RpZmllZCB0byBwcmV2ZW50IHVwZGF0ZXMgb3IgYXV0aGVudGljaXR5IGNoZWNrcy4gVGhpcyByZWR1Y2VzIHBlcmZvcm1hbmNlIGRyYXN0aWNhbGx5IGFuZCBtYWtlcyBkZXZpY2VzIG1vcmUgc3VzY2VwdGlibGUgdG8gdmlydXNlcywgbWFsd2FyZSwgcmFuc29tZXdhcmUgYW5kIGhhY2tpbmcsIGluIGdlbmVyYWwuWgxqNzh4Z3VxazJoeDByAiAAeACaAQYIABAAGACqAU8STUkgdGhpbmsgd2hhdCBpcyBtaXNzaW5nIGhlcmUgaXMgdGhhdCB0aGUgcmlza3MgYXJlIGFsc28vbWFpbmx5IGluIGxlZ2FsIGFyZWEusAEAuAEAGLmHz/6mMSC92ZebpzEwAEIQa2l4LjluYjFhdXB1MnQ2cyK9AgoLQUFBQTR2QXZVRGsSjQIKC0FBQUE0dkF2VURrEgtBQUFBNHZBdlVEaxopCgl0ZXh0L2h0bWwSHGNhbiB5b3UgcGxlYXNlIGNvbmZpcm0gdGhpcz8iKgoKdGV4dC9wbGFpbhIcY2FuIHlvdSBwbGVhc2UgY29uZmlybSB0aGlzPyobIhUxMTc0ODA3NzM1MDgyNDE4NTY3NjIoADgAMIK/gp2nMTiCv4KdpzFKMQoKdGV4dC9wbGFpbhIjZnJvbSBoZWZ0eSBmaW5lcyB0byBldmVuIGphaWwgdGltZS5aDHo5Z2N1eDNqemxsOHICIAB4AJoBBggAEAAYAKoBHhIcY2FuIHlvdSBwbGVhc2UgY29uZmlybSB0aGlzPxiCv4KdpzEggr+CnacxQhBraXgucTJnODl5Ym16ZTV2ItgMCgtBQUFBNXI4YVVBRRKmDAoLQUFBQTVyOGFVQUUSC0FBQUE1cjhhVUFFGssDCgl0ZXh0L2h0bWwSvQNJbiBnZW5lcmFsLCB0aGUgYW5hbHlzaXMgaXMgbm90IG91cnMuIEkgdGhpbmsgaXQgc2hvdWxkIGJlIHNvbWVob3cgcmVmbGVjdGVkIGluIHRpdGxlIGFuZCBhbHNvIGNvbnRlbnQgb2YgdGhlIHRleHQuIEkgdW5kZXJzdGFuZCB0aGF0IHdlIGNhbiBpbnRlcnByZXQgaXQsIGJ1dCBzdGlsbCwgdGhpcyB0ZXh0IGlzIGxpdHRsZSBiaXQgdG9vIG11Y2guLi48YnI+PGJyPkkgYW0gYWxzbyBtaXNzaW5nIG91ciBwb2ludCBvZiB2aWV3IGluIHRlcm1zIG9mIHBvc2l0aXZlIHNpZGUgb3IgcG9zc2libGXCoGFwcHJvYWNoIChlLmcuIHRoYXQgdGhlIExFR0FMIHVzZWQgc29mdHdhcmUgY2FuIGJyaW5nIHNpZ25pZmljYW50IGNvc3Qgc2F2aW5ncyAtIHNvIHlvdSBkb250IG5lZWQgdG8gYnV5IHBpcmF0ZSBzb2Z0d2FyZSwgeW91IGNhbiBidXkgbGVnYWwgb25lIGFuZCBzdGlsbCBjaGVhcCkuIsYDCgp0ZXh0L3BsYWluErcDSW4gZ2VuZXJhbCwgdGhlIGFuYWx5c2lzIGlzIG5vdCBvdXJzLiBJIHRoaW5rIGl0IHNob3VsZCBiZSBzb21laG93IHJlZmxlY3RlZCBpbiB0aXRsZSBhbmQgYWxzbyBjb250ZW50IG9mIHRoZSB0ZXh0LiBJIHVuZGVyc3RhbmQgdGhhdCB3ZSBjYW4gaW50ZXJwcmV0IGl0LCBidXQgc3RpbGwsIHRoaXMgdGV4dCBpcyBsaXR0bGUgYml0IHRvbyBtdWNoLi4uCgpJIGFtIGFsc28gbWlzc2luZyBvdXIgcG9pbnQgb2YgdmlldyBpbiB0ZXJtcyBvZiBwb3NpdGl2ZSBzaWRlIG9yIHBvc3NpYmxlwqBhcHByb2FjaCAoZS5nLiB0aGF0IHRoZSBMRUdBTCB1c2VkIHNvZnR3YXJlIGNhbiBicmluZyBzaWduaWZpY2FudCBjb3N0IHNhdmluZ3MgLSBzbyB5b3UgZG9udCBuZWVkIHRvIGJ1eSBwaXJhdGUgc29mdHdhcmUsIHlvdSBjYW4gYnV5IGxlZ2FsIG9uZSBhbmQgc3RpbGwgY2hlYXApLiobIhUxMDc0NDgyMTQ0ODE3MjM0NjkzNTcoADgAMPzW2/6mMTiimaibpzFKYQoKdGV4dC9wbGFpbhJTRm9yc2NvcGUgQW5hbHlzaXM6IFVubGljZW5zZWQgc29mdHdhcmUgaW4gUm9tYW5pYSBpcyBlc3RpbWF0ZWQgYXQgMTMwIG1pbGxpb24gRXVyb3NaDDNjM3czZnd0YWVwNXICIAB4AJoBBggAEAAYAKoBwAMSvQNJbiBnZW5lcmFsLCB0aGUgYW5hbHlzaXMgaXMgbm90IG91cnMuIEkgdGhpbmsgaXQgc2hvdWxkIGJlIHNvbWVob3cgcmVmbGVjdGVkIGluIHRpdGxlIGFuZCBhbHNvIGNvbnRlbnQgb2YgdGhlIHRleHQuIEkgdW5kZXJzdGFuZCB0aGF0IHdlIGNhbiBpbnRlcnByZXQgaXQsIGJ1dCBzdGlsbCwgdGhpcyB0ZXh0IGlzIGxpdHRsZSBiaXQgdG9vIG11Y2guLi48YnI+PGJyPkkgYW0gYWxzbyBtaXNzaW5nIG91ciBwb2ludCBvZiB2aWV3IGluIHRlcm1zIG9mIHBvc2l0aXZlIHNpZGUgb3IgcG9zc2libGXCoGFwcHJvYWNoIChlLmcuIHRoYXQgdGhlIExFR0FMIHVzZWQgc29mdHdhcmUgY2FuIGJyaW5nIHNpZ25pZmljYW50IGNvc3Qgc2F2aW5ncyAtIHNvIHlvdSBkb250IG5lZWQgdG8gYnV5IHBpcmF0ZSBzb2Z0d2FyZSwgeW91IGNhbiBidXkgbGVnYWwgb25lIGFuZCBzdGlsbCBjaGVhcCkusAEAuAEAGPzW2/6mMSCimaibpzEwAEIQa2l4LjQ3aDlmOTM5cGRmcCLRBwoLQUFBQTVyOGFVQUkSnwcKC0FBQUE1cjhhVUFJEgtBQUFBNXI4YVVBSRqbAQoJdGV4dC9odG1sEo0BVGhpcyBpcyBnb29kIHBvaW50IGFuZCBtYXliZSB3ZSBjYW4gZGlzY3VzcyBpdCBtb3JlLiBGb3IgZXhhbXBsZSwgbWVudGlvbiBzb21lIHByb2R1Y3QgZXhhbXBsZXMgb2Ygd2hpY2ggcGlyYXRlIHByb2R1Y3RzIGFyZSB0aGUgbW9zdCBjb21tb24uIpwBCgp0ZXh0L3BsYWluEo0BVGhpcyBpcyBnb29kIHBvaW50IGFuZCBtYXliZSB3ZSBjYW4gZGlzY3VzcyBpdCBtb3JlLiBGb3IgZXhhbXBsZSwgbWVudGlvbiBzb21lIHByb2R1Y3QgZXhhbXBsZXMgb2Ygd2hpY2ggcGlyYXRlIHByb2R1Y3RzIGFyZSB0aGUgbW9zdCBjb21tb24uKhsiFTEwNzQ0ODIxNDQ4MTcyMzQ2OTM1NygAOAAwqKfh/qYxOPm+lpunMUKwAQoLQUFBQTR2QXZUM3MSC0FBQUE1cjhhVUFJGhkKCXRleHQvaHRtbBIMb2sgLSB3aWxsIGRvIhoKCnRleHQvcGxhaW4SDG9rIC0gd2lsbCBkbyobIhUxMTc0ODA3NzM1MDgyNDE4NTY3NjIoADgAMPm+lpunMTj5vpabpzFaDGowOGVibG9kaHh5ZnICIAB4AJoBBggAEAAYAKoBDhIMb2sgLSB3aWxsIGRvsAEAuAEASrABCgp0ZXh0L3BsYWluEqEBQW5vdGhlciB3b3JyeWluZyBhc3BlY3Qgb2YgdGhpcyBwaGVub21lbm9uIGlzIHRoYXQgYSBsYXJnZSBwb3J0aW9uIG9mIHRoZSBwaXJhdGVkIHNvZnR3YXJlIGluIFJvbWFuaWEgaXMgZXN0aW1hdGVkIHRvIGFjdHVhbGx5IGJlIGFjcXVpcmVkIGFuZCB1c2VkIGJ5IGNvbXBhbmllcyxaDGkxNjZvcThqeWJjOXICIAB4AJoBBggAEAAYAKoBkAESjQFUaGlzIGlzIGdvb2QgcG9pbnQgYW5kIG1heWJlIHdlIGNhbiBkaXNjdXNzIGl0IG1vcmUuIEZvciBleGFtcGxlLCBtZW50aW9uIHNvbWUgcHJvZHVjdCBleGFtcGxlcyBvZiB3aGljaCBwaXJhdGUgcHJvZHVjdHMgYXJlIHRoZSBtb3N0IGNvbW1vbi6wAQC4AQAYqKfh/qYxIPm+lpunMTAAQhBraXgubmdvbDBmZ2kwaHc2OAByITFjeDhGZEdHUDdJVk51UXFqcVViTU9nSkpBcTcxSS0w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Madalina Catalin</cp:lastModifiedBy>
  <cp:revision>11</cp:revision>
  <dcterms:created xsi:type="dcterms:W3CDTF">2023-09-06T15:45:00Z</dcterms:created>
  <dcterms:modified xsi:type="dcterms:W3CDTF">2023-09-19T06:57:00Z</dcterms:modified>
</cp:coreProperties>
</file>